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D2" w:rsidRPr="004321D2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C43103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общественных обсуждений </w:t>
      </w:r>
    </w:p>
    <w:p w:rsidR="00C43103" w:rsidRDefault="00C43103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документации комплекса инженерных изысканий в акватории </w:t>
      </w:r>
    </w:p>
    <w:p w:rsidR="004321D2" w:rsidRPr="00E34639" w:rsidRDefault="00C43103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Золотой Рог и пролива Босфор Восточный для реализации объекта: «Северный Морской Транзитный коридор: Восточный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транспортно-логистический узел»</w:t>
      </w:r>
    </w:p>
    <w:p w:rsidR="004321D2" w:rsidRPr="00E34639" w:rsidRDefault="004321D2" w:rsidP="004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заказчика: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«Владивостокский морской торговый порт»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наименование заказчика: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«ВМТП»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2504000204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(ОГРНИП):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0F5" w:rsidRPr="00F220F5">
        <w:rPr>
          <w:rFonts w:ascii="Times New Roman" w:eastAsia="Times New Roman" w:hAnsi="Times New Roman" w:cs="Times New Roman"/>
          <w:sz w:val="24"/>
          <w:szCs w:val="24"/>
          <w:lang w:eastAsia="ru-RU"/>
        </w:rPr>
        <w:t>1022502259625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Индекс, улица, дом, строение, корпус: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690065, Приморский край, г. Владивосток, ул. Стрельникова, 9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(423)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230-21-12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vmtp</w:t>
      </w:r>
      <w:proofErr w:type="spellEnd"/>
      <w:r w:rsidR="00E023F9" w:rsidRPr="00E023F9">
        <w:rPr>
          <w:rFonts w:ascii="Times New Roman" w:eastAsia="Calibri" w:hAnsi="Times New Roman" w:cs="Times New Roman"/>
          <w:sz w:val="24"/>
          <w:szCs w:val="24"/>
        </w:rPr>
        <w:t>-</w:t>
      </w:r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="00E023F9" w:rsidRPr="00E023F9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fesco</w:t>
      </w:r>
      <w:proofErr w:type="spellEnd"/>
      <w:r w:rsidR="00E023F9" w:rsidRPr="00E023F9">
        <w:rPr>
          <w:rFonts w:ascii="Times New Roman" w:eastAsia="Calibri" w:hAnsi="Times New Roman" w:cs="Times New Roman"/>
          <w:sz w:val="24"/>
          <w:szCs w:val="24"/>
        </w:rPr>
        <w:t>.</w:t>
      </w:r>
      <w:r w:rsidR="00E023F9"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исполнителя: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«Дальневосточный научно-исследовательский, проектно-изыскательский и конструкторско-технологический институт морского флота»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наименование исполнителя: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"ДНИИМФ"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2536017088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 (ОГРНИП):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1022501296223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Индекс, улица, дом, строение, корпус: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690091, ул. Фонтанная, 40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(контактное лицо):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Бутенко Анастасия Михайловна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(423) 262-00-51 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32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butenko@dniimf.ru</w:t>
        </w:r>
      </w:hyperlink>
    </w:p>
    <w:p w:rsidR="00F31AB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</w:t>
      </w:r>
      <w:r w:rsidRPr="00E34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планируемой (намечае</w:t>
      </w:r>
      <w:r w:rsidR="00705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мой) хозяйственной деятельности</w:t>
      </w: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1AB2" w:rsidRP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 ин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женерных изысканий в акватории </w:t>
      </w:r>
      <w:r w:rsidR="00F31AB2" w:rsidRP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Золотой Рог и пролива Босфор Восточный для реализации объекта: «Северный Морской Транзитный коридор: Восточный транспортно-логистический </w:t>
      </w:r>
      <w:proofErr w:type="spellStart"/>
      <w:r w:rsidR="00F31AB2" w:rsidRP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узел»</w:t>
      </w:r>
      <w:proofErr w:type="spellEnd"/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реализации: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юго-восточного побережья полуострова Шкота, южнее причала № 16 ПАО «ВМТП», в акватории б. Золот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Рог и пролива</w:t>
      </w:r>
      <w:r w:rsidR="0069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Босфор Восточный</w:t>
      </w:r>
    </w:p>
    <w:p w:rsidR="00F31AB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осуществления: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комплексных морских инженерных изысканий в рамках подготовки к проектированию объекта «</w:t>
      </w:r>
      <w:r w:rsidR="00F31AB2" w:rsidRP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Морской Транзитный коридор: Восточный транспортно-логистический узел</w:t>
      </w:r>
      <w:r w:rsidR="00F31A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оценки воздействия на окружающую среду: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23C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- 31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уполномоченного органа, ответственного за организацию и проведение общественных обсуждений</w:t>
      </w:r>
    </w:p>
    <w:p w:rsid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Владивостока</w:t>
      </w:r>
      <w:r w:rsidR="00E0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и фактический адрес: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690091, Россия, Владивосток, Океанский проспект, 20 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(423) 261-42-60 </w:t>
      </w:r>
    </w:p>
    <w:p w:rsid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почты, факс: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321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adminvlc@vlc.ru</w:t>
        </w:r>
      </w:hyperlink>
    </w:p>
    <w:p w:rsidR="00E023F9" w:rsidRPr="00E023F9" w:rsidRDefault="00E023F9" w:rsidP="00C25E88">
      <w:pPr>
        <w:shd w:val="clear" w:color="auto" w:fill="FFFFFF"/>
        <w:tabs>
          <w:tab w:val="righ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023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Управление охраны окружающей среды и природопользования администрации города Владивосток: 690091, г. Владивосток, ул. Муравьева-Амурского, д. 11/13, </w:t>
      </w:r>
      <w:r w:rsidRPr="00E023F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023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023F9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023F9">
        <w:rPr>
          <w:rFonts w:ascii="Times New Roman" w:eastAsia="Calibri" w:hAnsi="Times New Roman" w:cs="Times New Roman"/>
          <w:sz w:val="24"/>
          <w:szCs w:val="24"/>
        </w:rPr>
        <w:t>: priroda@vlc.ru.</w:t>
      </w:r>
    </w:p>
    <w:p w:rsidR="00E023F9" w:rsidRPr="004321D2" w:rsidRDefault="00E023F9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Объект общественных обсуждений: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инженерных изыск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в акватории </w:t>
      </w:r>
      <w:r w:rsidR="00187919" w:rsidRP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Золотой Рог и пролива Босфор Восточный для реализации объекта: «Северный Морской Транзитный коридор: Восточный транспортно-логистический узел»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доступности объекта общественного обсуждения: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страницы в информационно-телекоммуникационной сети «Интернет»: </w:t>
      </w:r>
      <w:r w:rsidR="00617C8D"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https://disk.yandex.ru/d/iuPWrWTRjpELKw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доступности объекта общественного обсуждения: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9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939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00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913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09.2022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1D2" w:rsidRPr="004321D2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общественного обсуждения: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C8D" w:rsidRPr="00617C8D" w:rsidRDefault="004321D2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сбора замечаний, комментариев и предложений:</w:t>
      </w:r>
      <w:r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C8D" w:rsidRPr="00C25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 сбора замечаний – письменная.</w:t>
      </w:r>
      <w:r w:rsidR="00C2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Опросные листы доступны для скачивания в сети Интернет по ссылке размещения объекта общественных обсуждений </w:t>
      </w:r>
      <w:r w:rsidR="00617C8D"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https://disk.yandex.ru/d/iuPWrWTRjpELKw</w:t>
      </w:r>
    </w:p>
    <w:p w:rsidR="00617C8D" w:rsidRPr="00617C8D" w:rsidRDefault="00617C8D" w:rsidP="00C25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Заполненные опросные листы в отношении документации комплекса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женерных изысканий в акватории </w:t>
      </w:r>
      <w:r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Золотой Рог и пролива Босфор Восточный для реализации объекта: «Северный Морской Транзитный коридор: Восточный транспортно-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логистический узел»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Pr="00617C8D">
        <w:rPr>
          <w:rFonts w:ascii="GothamProRegular" w:eastAsia="Times New Roman" w:hAnsi="GothamProRegular" w:cs="Times New Roman"/>
          <w:sz w:val="24"/>
          <w:szCs w:val="24"/>
          <w:lang w:eastAsia="ru-RU"/>
        </w:rPr>
        <w:t xml:space="preserve">с </w:t>
      </w:r>
      <w:r w:rsidRPr="00C25E88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15.08</w:t>
      </w:r>
      <w:r w:rsidR="00C23CEC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.2022 г. по 13</w:t>
      </w:r>
      <w:bookmarkStart w:id="0" w:name="_GoBack"/>
      <w:bookmarkEnd w:id="0"/>
      <w:r w:rsidRPr="00617C8D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.0</w:t>
      </w:r>
      <w:r w:rsidRPr="00C25E88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9</w:t>
      </w:r>
      <w:r w:rsidRPr="00617C8D">
        <w:rPr>
          <w:rFonts w:ascii="GothamProRegular" w:eastAsia="Times New Roman" w:hAnsi="GothamProRegular" w:cs="Times New Roman"/>
          <w:sz w:val="24"/>
          <w:szCs w:val="24"/>
          <w:shd w:val="clear" w:color="auto" w:fill="FFFFFF"/>
          <w:lang w:eastAsia="ru-RU"/>
        </w:rPr>
        <w:t>.2022 г.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с темой письма </w:t>
      </w:r>
      <w:r w:rsidRPr="00C25E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«Общественные обсуждения</w:t>
      </w:r>
      <w:r w:rsidRPr="00C25E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ВТЛУ</w:t>
      </w:r>
      <w:r w:rsidRPr="00C25E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через электронную почту по адресам </w:t>
      </w:r>
      <w:r w:rsidR="00C25E88"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ответственного за организацию и проведение общественных обсуждений 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adminvlc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vlc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или priroda@vlc.ru</w:t>
        </w:r>
      </w:hyperlink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ОВОС (</w:t>
      </w:r>
      <w:hyperlink r:id="rId8" w:history="1"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dniimf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dniimf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25E8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25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butenko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25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dniimf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5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почтовым отправлением по адрес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1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25E88">
        <w:rPr>
          <w:rFonts w:ascii="Times New Roman" w:eastAsia="Times New Roman" w:hAnsi="Times New Roman" w:cs="Times New Roman"/>
          <w:sz w:val="24"/>
          <w:szCs w:val="24"/>
          <w:lang w:eastAsia="ar-SA"/>
        </w:rPr>
        <w:t>690091, г. Владивосток, ул. Фонтанная, 40</w:t>
      </w:r>
    </w:p>
    <w:p w:rsidR="004321D2" w:rsidRPr="00C25E88" w:rsidRDefault="001D009E" w:rsidP="00C25E88">
      <w:pPr>
        <w:shd w:val="clear" w:color="auto" w:fill="FFFFFF"/>
        <w:spacing w:after="0" w:line="240" w:lineRule="auto"/>
        <w:jc w:val="both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замечаний и предложений общественности доступны в период с </w:t>
      </w:r>
      <w:r w:rsid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15.08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г.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г. </w:t>
      </w:r>
      <w:r w:rsidR="00617C8D" w:rsidRPr="00617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по ссылке размещения объекта общественных обсуждений </w:t>
      </w:r>
      <w:r w:rsidR="00C2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адресу </w:t>
      </w:r>
      <w:r w:rsidR="004321D2"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>690091,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Владивосток, ул. Фонтанная, 40 (приемная)</w:t>
      </w:r>
    </w:p>
    <w:p w:rsidR="004321D2" w:rsidRPr="004321D2" w:rsidRDefault="00C23CEC" w:rsidP="00C2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4321D2" w:rsidRPr="00432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объекта общественного обсуждения:</w:t>
      </w:r>
      <w:r w:rsidR="004321D2" w:rsidRPr="0043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E88" w:rsidRPr="00C2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страницы в информационно-телекоммуникационной сети «Интернет»: https://disk.yandex.ru/d/iuPWrWTRjpELKw</w:t>
      </w: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D2" w:rsidRPr="004321D2" w:rsidRDefault="004321D2" w:rsidP="004321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E0A" w:rsidRPr="00E34639" w:rsidRDefault="0071355E"/>
    <w:sectPr w:rsidR="00963E0A" w:rsidRPr="00E3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911C2"/>
    <w:multiLevelType w:val="hybridMultilevel"/>
    <w:tmpl w:val="0E80AA78"/>
    <w:lvl w:ilvl="0" w:tplc="A594BF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6A"/>
    <w:rsid w:val="00187919"/>
    <w:rsid w:val="001D009E"/>
    <w:rsid w:val="003B3B6E"/>
    <w:rsid w:val="004321D2"/>
    <w:rsid w:val="004D6F2F"/>
    <w:rsid w:val="005848B8"/>
    <w:rsid w:val="00617C8D"/>
    <w:rsid w:val="00693913"/>
    <w:rsid w:val="007057C4"/>
    <w:rsid w:val="0071355E"/>
    <w:rsid w:val="00C23CEC"/>
    <w:rsid w:val="00C25E88"/>
    <w:rsid w:val="00C43103"/>
    <w:rsid w:val="00E023F9"/>
    <w:rsid w:val="00E34639"/>
    <w:rsid w:val="00E70C6A"/>
    <w:rsid w:val="00F220F5"/>
    <w:rsid w:val="00F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60C37-6927-42A1-8659-35DD841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D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7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imf@dniim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vlc@vlc.ru%20&#1080;&#1083;&#1080;%20priroda@vl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vlc@vlc.ru" TargetMode="External"/><Relationship Id="rId5" Type="http://schemas.openxmlformats.org/officeDocument/2006/relationships/hyperlink" Target="mailto:butenko@dniimf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Анастасия Михайловна</dc:creator>
  <cp:keywords/>
  <dc:description/>
  <cp:lastModifiedBy>Бутенко Анастасия Михайловна</cp:lastModifiedBy>
  <cp:revision>2</cp:revision>
  <cp:lastPrinted>2022-08-05T00:30:00Z</cp:lastPrinted>
  <dcterms:created xsi:type="dcterms:W3CDTF">2022-08-05T00:54:00Z</dcterms:created>
  <dcterms:modified xsi:type="dcterms:W3CDTF">2022-08-05T00:54:00Z</dcterms:modified>
</cp:coreProperties>
</file>